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134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6F52FA" w14:paraId="2BADC5E1" w14:textId="77777777" w:rsidTr="006D5323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EB2B391" w:rsidR="00E932E4" w:rsidRPr="006F52F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52FA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F62388" w:rsidRPr="006F52FA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6F52FA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6F52FA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6F52FA">
              <w:rPr>
                <w:rFonts w:ascii="Tw Cen MT" w:hAnsi="Tw Cen MT" w:cs="Times New Roman"/>
                <w:b/>
                <w:sz w:val="32"/>
                <w:szCs w:val="32"/>
              </w:rPr>
              <w:t>PC1EE10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F52FA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6F52F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3BE7A21A" w:rsidR="00E932E4" w:rsidRPr="006F52FA" w:rsidRDefault="00F6238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F52FA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6F52FA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6F52FA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6F52FA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6F52FA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6F52FA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F52FA">
        <w:rPr>
          <w:rFonts w:ascii="Tw Cen MT" w:hAnsi="Tw Cen MT"/>
          <w:sz w:val="28"/>
          <w:szCs w:val="28"/>
        </w:rPr>
        <w:t>(AUTONOMOUS)</w:t>
      </w:r>
    </w:p>
    <w:p w14:paraId="2C9413FB" w14:textId="08652B84" w:rsidR="006D45DE" w:rsidRPr="006F52FA" w:rsidRDefault="00F62388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6F52FA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7E8F8EE9" w:rsidR="00D16205" w:rsidRPr="006F52FA" w:rsidRDefault="00F956E6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6F52FA">
        <w:rPr>
          <w:rFonts w:ascii="Tw Cen MT" w:hAnsi="Tw Cen MT"/>
          <w:b/>
          <w:bCs/>
          <w:sz w:val="32"/>
          <w:szCs w:val="32"/>
        </w:rPr>
        <w:t>SWIT</w:t>
      </w:r>
      <w:r w:rsidR="00BD11A7" w:rsidRPr="006F52FA">
        <w:rPr>
          <w:rFonts w:ascii="Tw Cen MT" w:hAnsi="Tw Cen MT"/>
          <w:b/>
          <w:bCs/>
          <w:sz w:val="32"/>
          <w:szCs w:val="32"/>
        </w:rPr>
        <w:t>C</w:t>
      </w:r>
      <w:r w:rsidRPr="006F52FA">
        <w:rPr>
          <w:rFonts w:ascii="Tw Cen MT" w:hAnsi="Tw Cen MT"/>
          <w:b/>
          <w:bCs/>
          <w:sz w:val="32"/>
          <w:szCs w:val="32"/>
        </w:rPr>
        <w:t xml:space="preserve">HGEAR AND PROTECTION </w:t>
      </w:r>
    </w:p>
    <w:p w14:paraId="6DDE71BD" w14:textId="60B32416" w:rsidR="00450012" w:rsidRPr="006F52FA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6F52FA">
        <w:rPr>
          <w:rFonts w:ascii="Tw Cen MT" w:hAnsi="Tw Cen MT"/>
          <w:bCs/>
          <w:sz w:val="32"/>
          <w:szCs w:val="32"/>
        </w:rPr>
        <w:t>(</w:t>
      </w:r>
      <w:r w:rsidR="00F956E6" w:rsidRPr="006F52FA">
        <w:rPr>
          <w:rFonts w:ascii="Tw Cen MT" w:hAnsi="Tw Cen MT"/>
          <w:bCs/>
          <w:sz w:val="32"/>
          <w:szCs w:val="32"/>
        </w:rPr>
        <w:t>EEE</w:t>
      </w:r>
      <w:r w:rsidRPr="006F52FA">
        <w:rPr>
          <w:rFonts w:ascii="Tw Cen MT" w:hAnsi="Tw Cen MT"/>
          <w:bCs/>
          <w:sz w:val="32"/>
          <w:szCs w:val="32"/>
        </w:rPr>
        <w:t>)</w:t>
      </w:r>
    </w:p>
    <w:p w14:paraId="410A8406" w14:textId="7881DC99" w:rsidR="00FD776C" w:rsidRPr="006F52FA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F52FA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6F52FA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6F52FA">
        <w:rPr>
          <w:rFonts w:ascii="Tw Cen MT" w:hAnsi="Tw Cen MT" w:cs="Arial"/>
          <w:b/>
          <w:sz w:val="28"/>
          <w:szCs w:val="28"/>
          <w:lang w:eastAsia="en-IN"/>
        </w:rPr>
        <w:tab/>
      </w:r>
      <w:r w:rsidR="006F52FA">
        <w:rPr>
          <w:rFonts w:ascii="Tw Cen MT" w:hAnsi="Tw Cen MT" w:cs="Arial"/>
          <w:b/>
          <w:sz w:val="28"/>
          <w:szCs w:val="28"/>
          <w:lang w:eastAsia="en-IN"/>
        </w:rPr>
        <w:t xml:space="preserve">       </w:t>
      </w:r>
      <w:r w:rsidRPr="006F52FA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F62388" w:rsidRPr="006F52FA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6F52FA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6F52FA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F52F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6F52F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6F52F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6F52F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13A62F1" w14:textId="77777777" w:rsidR="008A2CE9" w:rsidRPr="00E8213E" w:rsidRDefault="008A2CE9" w:rsidP="008A2C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8213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7F27AE9" w14:textId="77777777" w:rsidR="008A2CE9" w:rsidRPr="00E8213E" w:rsidRDefault="008A2CE9" w:rsidP="008A2C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8213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7802"/>
        <w:gridCol w:w="850"/>
        <w:gridCol w:w="992"/>
        <w:gridCol w:w="993"/>
      </w:tblGrid>
      <w:tr w:rsidR="008A2CE9" w:rsidRPr="00E8213E" w14:paraId="55474CD3" w14:textId="77777777" w:rsidTr="00E8213E">
        <w:tc>
          <w:tcPr>
            <w:tcW w:w="670" w:type="dxa"/>
          </w:tcPr>
          <w:p w14:paraId="0C6221CD" w14:textId="77777777" w:rsidR="008A2CE9" w:rsidRPr="00E8213E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2" w:type="dxa"/>
          </w:tcPr>
          <w:p w14:paraId="2BB7713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sz w:val="30"/>
                <w:szCs w:val="30"/>
              </w:rPr>
              <w:t>What are the methods adopted for arc quenching in a circuit breaker.</w:t>
            </w:r>
          </w:p>
        </w:tc>
        <w:tc>
          <w:tcPr>
            <w:tcW w:w="850" w:type="dxa"/>
            <w:hideMark/>
          </w:tcPr>
          <w:p w14:paraId="377E35B9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7FDFDAA3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49D396A6" w14:textId="1B53A3E2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D31A4" w:rsidRPr="00E8213E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8A2CE9" w:rsidRPr="00E8213E" w14:paraId="36FDBE7D" w14:textId="77777777" w:rsidTr="00E8213E">
        <w:tc>
          <w:tcPr>
            <w:tcW w:w="670" w:type="dxa"/>
          </w:tcPr>
          <w:p w14:paraId="2B5B116C" w14:textId="77777777" w:rsidR="008A2CE9" w:rsidRPr="00E8213E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2" w:type="dxa"/>
          </w:tcPr>
          <w:p w14:paraId="5FB81CBF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What is meant by backup or secondary protection?</w:t>
            </w:r>
          </w:p>
        </w:tc>
        <w:tc>
          <w:tcPr>
            <w:tcW w:w="850" w:type="dxa"/>
            <w:hideMark/>
          </w:tcPr>
          <w:p w14:paraId="3533B44A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1B9839C0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39EC3D70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A2CE9" w:rsidRPr="00E8213E" w14:paraId="458ED17C" w14:textId="77777777" w:rsidTr="00E8213E">
        <w:tc>
          <w:tcPr>
            <w:tcW w:w="670" w:type="dxa"/>
          </w:tcPr>
          <w:p w14:paraId="3F81A238" w14:textId="77777777" w:rsidR="008A2CE9" w:rsidRPr="00E8213E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2" w:type="dxa"/>
          </w:tcPr>
          <w:p w14:paraId="6B390BE4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color w:val="000000"/>
                <w:sz w:val="30"/>
                <w:szCs w:val="30"/>
              </w:rPr>
              <w:t>What is the basic principle of the differential scheme of protection?</w:t>
            </w:r>
          </w:p>
        </w:tc>
        <w:tc>
          <w:tcPr>
            <w:tcW w:w="850" w:type="dxa"/>
            <w:hideMark/>
          </w:tcPr>
          <w:p w14:paraId="068A29F6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7D7866DB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3" w:type="dxa"/>
            <w:hideMark/>
          </w:tcPr>
          <w:p w14:paraId="0F0ECB02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A2CE9" w:rsidRPr="00E8213E" w14:paraId="07E91A04" w14:textId="77777777" w:rsidTr="00E8213E">
        <w:tc>
          <w:tcPr>
            <w:tcW w:w="670" w:type="dxa"/>
          </w:tcPr>
          <w:p w14:paraId="13076003" w14:textId="77777777" w:rsidR="008A2CE9" w:rsidRPr="00E8213E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2" w:type="dxa"/>
          </w:tcPr>
          <w:p w14:paraId="1CFAFE07" w14:textId="3DCFD88D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 xml:space="preserve">Write the </w:t>
            </w:r>
            <w:r w:rsidR="00FD31A4" w:rsidRPr="00E8213E">
              <w:rPr>
                <w:rFonts w:eastAsia="Arial Unicode MS"/>
                <w:bCs/>
                <w:sz w:val="30"/>
                <w:szCs w:val="30"/>
              </w:rPr>
              <w:t>difference between amplitude comparator and phase comparator</w:t>
            </w:r>
            <w:r w:rsidRPr="00E8213E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50" w:type="dxa"/>
            <w:hideMark/>
          </w:tcPr>
          <w:p w14:paraId="63F0091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0A999A3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3" w:type="dxa"/>
            <w:hideMark/>
          </w:tcPr>
          <w:p w14:paraId="41BCED5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1F0EFC9D" w14:textId="77777777" w:rsidTr="00E8213E">
        <w:tc>
          <w:tcPr>
            <w:tcW w:w="670" w:type="dxa"/>
          </w:tcPr>
          <w:p w14:paraId="1497B9E9" w14:textId="77777777" w:rsidR="008A2CE9" w:rsidRPr="00E8213E" w:rsidRDefault="008A2CE9" w:rsidP="001717F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02" w:type="dxa"/>
          </w:tcPr>
          <w:p w14:paraId="1BC3EAC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color w:val="000000"/>
                <w:sz w:val="30"/>
                <w:szCs w:val="30"/>
              </w:rPr>
              <w:t>Discuss the need for AI in power systems.</w:t>
            </w:r>
          </w:p>
        </w:tc>
        <w:tc>
          <w:tcPr>
            <w:tcW w:w="850" w:type="dxa"/>
            <w:hideMark/>
          </w:tcPr>
          <w:p w14:paraId="4613751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92" w:type="dxa"/>
            <w:hideMark/>
          </w:tcPr>
          <w:p w14:paraId="737EE8A9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93" w:type="dxa"/>
            <w:hideMark/>
          </w:tcPr>
          <w:p w14:paraId="66B0934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4E340715" w14:textId="77777777" w:rsidR="008A2CE9" w:rsidRPr="00E8213E" w:rsidRDefault="008A2CE9" w:rsidP="001717F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8213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D0083A6" w14:textId="77777777" w:rsidR="008A2CE9" w:rsidRPr="00E8213E" w:rsidRDefault="008A2CE9" w:rsidP="001717F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8213E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850"/>
        <w:gridCol w:w="993"/>
        <w:gridCol w:w="992"/>
      </w:tblGrid>
      <w:tr w:rsidR="008A2CE9" w:rsidRPr="00E8213E" w14:paraId="15FC390C" w14:textId="77777777" w:rsidTr="00E8213E">
        <w:tc>
          <w:tcPr>
            <w:tcW w:w="11305" w:type="dxa"/>
            <w:gridSpan w:val="5"/>
            <w:hideMark/>
          </w:tcPr>
          <w:p w14:paraId="57C75B08" w14:textId="42878B47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8A2CE9" w:rsidRPr="00E8213E" w14:paraId="1135EAA8" w14:textId="77777777" w:rsidTr="00E8213E">
        <w:tc>
          <w:tcPr>
            <w:tcW w:w="623" w:type="dxa"/>
          </w:tcPr>
          <w:p w14:paraId="08252D7F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154F1417" w14:textId="7AC95D12" w:rsidR="008A2CE9" w:rsidRPr="00E8213E" w:rsidRDefault="008A2CE9" w:rsidP="001717F1">
            <w:pPr>
              <w:rPr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8213E">
              <w:rPr>
                <w:color w:val="000000"/>
                <w:sz w:val="30"/>
                <w:szCs w:val="30"/>
              </w:rPr>
              <w:t xml:space="preserve"> </w:t>
            </w:r>
            <w:r w:rsidR="00EB2D75" w:rsidRPr="00E8213E">
              <w:rPr>
                <w:color w:val="000000"/>
                <w:sz w:val="30"/>
                <w:szCs w:val="30"/>
              </w:rPr>
              <w:t xml:space="preserve">Derive the expression for Restriking voltage. </w:t>
            </w:r>
          </w:p>
          <w:p w14:paraId="15C27D9D" w14:textId="4875637B" w:rsidR="008A2CE9" w:rsidRPr="00E8213E" w:rsidRDefault="008A2CE9" w:rsidP="006F52FA">
            <w:pPr>
              <w:jc w:val="both"/>
              <w:rPr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8213E">
              <w:rPr>
                <w:sz w:val="30"/>
                <w:szCs w:val="30"/>
              </w:rPr>
              <w:t xml:space="preserve"> For a 132kV system, the</w:t>
            </w:r>
            <w:r w:rsidR="00EB2D75" w:rsidRPr="00E8213E">
              <w:rPr>
                <w:sz w:val="30"/>
                <w:szCs w:val="30"/>
              </w:rPr>
              <w:t xml:space="preserve"> reactance </w:t>
            </w:r>
            <w:r w:rsidRPr="00E8213E">
              <w:rPr>
                <w:sz w:val="30"/>
                <w:szCs w:val="30"/>
              </w:rPr>
              <w:t>and the capacitance up to the location of CB is 3</w:t>
            </w:r>
            <w:r w:rsidR="00EB2D75" w:rsidRPr="00E8213E">
              <w:rPr>
                <w:sz w:val="30"/>
                <w:szCs w:val="30"/>
              </w:rPr>
              <w:sym w:font="Symbol" w:char="F057"/>
            </w:r>
            <w:r w:rsidRPr="00E8213E">
              <w:rPr>
                <w:sz w:val="30"/>
                <w:szCs w:val="30"/>
              </w:rPr>
              <w:t xml:space="preserve">  and 0.015 micro farad, respectively. Find</w:t>
            </w:r>
          </w:p>
          <w:p w14:paraId="6159BFE8" w14:textId="77777777" w:rsidR="008A2CE9" w:rsidRPr="00E8213E" w:rsidRDefault="008A2CE9" w:rsidP="001717F1">
            <w:pPr>
              <w:rPr>
                <w:sz w:val="30"/>
                <w:szCs w:val="30"/>
              </w:rPr>
            </w:pPr>
            <w:r w:rsidRPr="00E8213E">
              <w:rPr>
                <w:sz w:val="30"/>
                <w:szCs w:val="30"/>
              </w:rPr>
              <w:t xml:space="preserve"> i) The frequency transient oscillation </w:t>
            </w:r>
          </w:p>
          <w:p w14:paraId="4B24193F" w14:textId="77777777" w:rsidR="008A2CE9" w:rsidRPr="00E8213E" w:rsidRDefault="008A2CE9" w:rsidP="001717F1">
            <w:pPr>
              <w:rPr>
                <w:sz w:val="30"/>
                <w:szCs w:val="30"/>
              </w:rPr>
            </w:pPr>
            <w:r w:rsidRPr="00E8213E">
              <w:rPr>
                <w:sz w:val="30"/>
                <w:szCs w:val="30"/>
              </w:rPr>
              <w:t xml:space="preserve">ii) maximum value of the re-striking voltage </w:t>
            </w:r>
          </w:p>
          <w:p w14:paraId="42E96A4A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sz w:val="30"/>
                <w:szCs w:val="30"/>
              </w:rPr>
              <w:t>iii) maximum value of RRRV.</w:t>
            </w:r>
          </w:p>
        </w:tc>
        <w:tc>
          <w:tcPr>
            <w:tcW w:w="850" w:type="dxa"/>
            <w:hideMark/>
          </w:tcPr>
          <w:p w14:paraId="7F97FBDE" w14:textId="77777777" w:rsidR="008A2CE9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4</w:t>
            </w:r>
            <w:r w:rsidR="008A2CE9" w:rsidRPr="00E8213E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0F9F8203" w14:textId="7D7B692F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6M</w:t>
            </w:r>
          </w:p>
        </w:tc>
        <w:tc>
          <w:tcPr>
            <w:tcW w:w="993" w:type="dxa"/>
            <w:hideMark/>
          </w:tcPr>
          <w:p w14:paraId="6509FE80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54B5A7E" w14:textId="4B755F5A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70D7CAE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66DB96D2" w14:textId="457CD5D6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7EBAC113" w14:textId="77777777" w:rsidTr="00E8213E">
        <w:tc>
          <w:tcPr>
            <w:tcW w:w="11305" w:type="dxa"/>
            <w:gridSpan w:val="5"/>
            <w:hideMark/>
          </w:tcPr>
          <w:p w14:paraId="5C77E5E1" w14:textId="77777777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7B269747" w14:textId="77777777" w:rsidTr="00E8213E">
        <w:tc>
          <w:tcPr>
            <w:tcW w:w="623" w:type="dxa"/>
          </w:tcPr>
          <w:p w14:paraId="5D8DFC06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2B0A516A" w14:textId="08BBD78D" w:rsidR="008A2CE9" w:rsidRPr="00E8213E" w:rsidRDefault="00EB2D75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Discuss</w:t>
            </w:r>
            <w:r w:rsidR="008A2CE9" w:rsidRPr="00E8213E">
              <w:rPr>
                <w:rFonts w:eastAsia="Arial Unicode MS"/>
                <w:bCs/>
                <w:sz w:val="30"/>
                <w:szCs w:val="30"/>
              </w:rPr>
              <w:t xml:space="preserve"> with diagram the working principle of the Arc extinction device in a minimum oil circuit breaker.</w:t>
            </w:r>
          </w:p>
        </w:tc>
        <w:tc>
          <w:tcPr>
            <w:tcW w:w="850" w:type="dxa"/>
            <w:hideMark/>
          </w:tcPr>
          <w:p w14:paraId="45E2242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0F92B5EE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0A5A2E4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40AEF459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12E0D2E6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6078FDB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8A2CE9" w:rsidRPr="00E8213E" w14:paraId="4A10ED6C" w14:textId="77777777" w:rsidTr="00E8213E">
        <w:tc>
          <w:tcPr>
            <w:tcW w:w="11305" w:type="dxa"/>
            <w:gridSpan w:val="5"/>
            <w:hideMark/>
          </w:tcPr>
          <w:p w14:paraId="12866D04" w14:textId="53A44FF5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8A2CE9" w:rsidRPr="00E8213E" w14:paraId="530ECBCE" w14:textId="77777777" w:rsidTr="00E8213E">
        <w:tc>
          <w:tcPr>
            <w:tcW w:w="623" w:type="dxa"/>
          </w:tcPr>
          <w:p w14:paraId="06712034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3CED27CF" w14:textId="73AB40A8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 xml:space="preserve">What are the main features of a </w:t>
            </w:r>
            <w:r w:rsidR="00563439" w:rsidRPr="00E8213E">
              <w:rPr>
                <w:rFonts w:eastAsia="Arial Unicode MS"/>
                <w:bCs/>
                <w:sz w:val="30"/>
                <w:szCs w:val="30"/>
              </w:rPr>
              <w:t xml:space="preserve">protective system? And </w:t>
            </w:r>
            <w:r w:rsidR="00E8213E">
              <w:rPr>
                <w:rFonts w:eastAsia="Arial Unicode MS"/>
                <w:bCs/>
                <w:sz w:val="30"/>
                <w:szCs w:val="30"/>
              </w:rPr>
              <w:t>e</w:t>
            </w:r>
            <w:r w:rsidR="00563439" w:rsidRPr="00E8213E">
              <w:rPr>
                <w:rFonts w:eastAsia="Arial Unicode MS"/>
                <w:bCs/>
                <w:sz w:val="30"/>
                <w:szCs w:val="30"/>
              </w:rPr>
              <w:t>xplain in detail</w:t>
            </w:r>
          </w:p>
        </w:tc>
        <w:tc>
          <w:tcPr>
            <w:tcW w:w="850" w:type="dxa"/>
            <w:hideMark/>
          </w:tcPr>
          <w:p w14:paraId="711CFD86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0036E8E8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5591BD0F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10282A43" w14:textId="77777777" w:rsidTr="00E8213E">
        <w:tc>
          <w:tcPr>
            <w:tcW w:w="11305" w:type="dxa"/>
            <w:gridSpan w:val="5"/>
            <w:hideMark/>
          </w:tcPr>
          <w:p w14:paraId="79AD8083" w14:textId="77777777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0F6AE462" w14:textId="77777777" w:rsidTr="00E8213E">
        <w:tc>
          <w:tcPr>
            <w:tcW w:w="623" w:type="dxa"/>
          </w:tcPr>
          <w:p w14:paraId="6FEA0BCD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00D3B1E9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color w:val="000000"/>
                <w:sz w:val="30"/>
                <w:szCs w:val="30"/>
              </w:rPr>
              <w:t xml:space="preserve">Analyse </w:t>
            </w:r>
            <w:r w:rsidRPr="00E8213E">
              <w:rPr>
                <w:sz w:val="30"/>
                <w:szCs w:val="30"/>
              </w:rPr>
              <w:t>briefly about Impedance and mho relay characteristics.</w:t>
            </w:r>
          </w:p>
        </w:tc>
        <w:tc>
          <w:tcPr>
            <w:tcW w:w="850" w:type="dxa"/>
            <w:hideMark/>
          </w:tcPr>
          <w:p w14:paraId="545CE3A0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1FFEB99D" w14:textId="40F60B18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A238325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8A2CE9" w:rsidRPr="00E8213E" w14:paraId="250FD649" w14:textId="77777777" w:rsidTr="00E8213E">
        <w:tc>
          <w:tcPr>
            <w:tcW w:w="11305" w:type="dxa"/>
            <w:gridSpan w:val="5"/>
            <w:hideMark/>
          </w:tcPr>
          <w:p w14:paraId="1E2458EA" w14:textId="77777777" w:rsidR="00E8213E" w:rsidRDefault="00E8213E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2C83116" w14:textId="0BDC5137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8A2CE9" w:rsidRPr="00E8213E" w14:paraId="24A6C862" w14:textId="77777777" w:rsidTr="00E8213E">
        <w:tc>
          <w:tcPr>
            <w:tcW w:w="623" w:type="dxa"/>
          </w:tcPr>
          <w:p w14:paraId="6B9C7852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CC0DEC4" w14:textId="0827C0D7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8213E">
              <w:rPr>
                <w:color w:val="000000"/>
                <w:sz w:val="30"/>
                <w:szCs w:val="30"/>
              </w:rPr>
              <w:t xml:space="preserve"> Discuss with a neat diagram </w:t>
            </w:r>
            <w:r w:rsidR="00EB2D75" w:rsidRPr="00E8213E">
              <w:rPr>
                <w:color w:val="000000"/>
                <w:sz w:val="30"/>
                <w:szCs w:val="30"/>
              </w:rPr>
              <w:t xml:space="preserve">how percentage differential relay is used </w:t>
            </w:r>
            <w:r w:rsidRPr="00E8213E">
              <w:rPr>
                <w:color w:val="000000"/>
                <w:sz w:val="30"/>
                <w:szCs w:val="30"/>
              </w:rPr>
              <w:t>for the protection of alternator.</w:t>
            </w:r>
          </w:p>
          <w:p w14:paraId="3E2F0482" w14:textId="6BF2D0C9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8213E">
              <w:rPr>
                <w:color w:val="000000"/>
                <w:sz w:val="30"/>
                <w:szCs w:val="30"/>
              </w:rPr>
              <w:t xml:space="preserve"> Explain the Peterson coil grounding, mention its advantages and disadvantages.</w:t>
            </w:r>
          </w:p>
        </w:tc>
        <w:tc>
          <w:tcPr>
            <w:tcW w:w="850" w:type="dxa"/>
            <w:hideMark/>
          </w:tcPr>
          <w:p w14:paraId="3F50AF1F" w14:textId="77777777" w:rsidR="008A2CE9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6</w:t>
            </w:r>
            <w:r w:rsidR="008A2CE9" w:rsidRPr="00E8213E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155B07C3" w14:textId="77777777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CCCBA15" w14:textId="6823E060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4M</w:t>
            </w:r>
          </w:p>
        </w:tc>
        <w:tc>
          <w:tcPr>
            <w:tcW w:w="993" w:type="dxa"/>
            <w:hideMark/>
          </w:tcPr>
          <w:p w14:paraId="6482BDF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6BF5779" w14:textId="77777777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50B7CB6" w14:textId="758B7826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028D36AE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E7761D6" w14:textId="77777777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4BC3E16" w14:textId="77C4EA4A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A2CE9" w:rsidRPr="00E8213E" w14:paraId="25445075" w14:textId="77777777" w:rsidTr="00E8213E">
        <w:tc>
          <w:tcPr>
            <w:tcW w:w="11305" w:type="dxa"/>
            <w:gridSpan w:val="5"/>
            <w:hideMark/>
          </w:tcPr>
          <w:p w14:paraId="2D620AC7" w14:textId="77777777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6D3963F8" w14:textId="77777777" w:rsidTr="00E8213E">
        <w:tc>
          <w:tcPr>
            <w:tcW w:w="623" w:type="dxa"/>
          </w:tcPr>
          <w:p w14:paraId="48CF5C04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609D22E" w14:textId="3823AAE8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a)</w:t>
            </w:r>
            <w:r w:rsidR="00563439" w:rsidRPr="00E8213E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E8213E">
              <w:rPr>
                <w:rFonts w:eastAsia="Arial Unicode MS"/>
                <w:bCs/>
                <w:sz w:val="30"/>
                <w:szCs w:val="30"/>
              </w:rPr>
              <w:t xml:space="preserve">Discuss different faults that can occur in a </w:t>
            </w:r>
            <w:proofErr w:type="gramStart"/>
            <w:r w:rsidRPr="00E8213E">
              <w:rPr>
                <w:rFonts w:eastAsia="Arial Unicode MS"/>
                <w:bCs/>
                <w:sz w:val="30"/>
                <w:szCs w:val="30"/>
              </w:rPr>
              <w:t>three phase</w:t>
            </w:r>
            <w:proofErr w:type="gramEnd"/>
            <w:r w:rsidRPr="00E8213E">
              <w:rPr>
                <w:rFonts w:eastAsia="Arial Unicode MS"/>
                <w:bCs/>
                <w:sz w:val="30"/>
                <w:szCs w:val="30"/>
              </w:rPr>
              <w:t xml:space="preserve"> alternator</w:t>
            </w:r>
          </w:p>
          <w:p w14:paraId="51D1088D" w14:textId="5A4801C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</w:t>
            </w:r>
            <w:r w:rsidR="00EB2D75" w:rsidRPr="00E8213E">
              <w:rPr>
                <w:rFonts w:eastAsia="Arial Unicode MS"/>
                <w:bCs/>
                <w:sz w:val="30"/>
                <w:szCs w:val="30"/>
              </w:rPr>
              <w:t xml:space="preserve"> With </w:t>
            </w:r>
            <w:r w:rsidR="003C6274" w:rsidRPr="00E8213E">
              <w:rPr>
                <w:rFonts w:eastAsia="Arial Unicode MS"/>
                <w:bCs/>
                <w:sz w:val="30"/>
                <w:szCs w:val="30"/>
              </w:rPr>
              <w:t xml:space="preserve">a </w:t>
            </w:r>
            <w:r w:rsidR="00EB2D75" w:rsidRPr="00E8213E">
              <w:rPr>
                <w:rFonts w:eastAsia="Arial Unicode MS"/>
                <w:bCs/>
                <w:sz w:val="30"/>
                <w:szCs w:val="30"/>
              </w:rPr>
              <w:t>neat sketch, discuss about operation of Buchholz relay</w:t>
            </w:r>
            <w:r w:rsidRPr="00E8213E">
              <w:rPr>
                <w:color w:val="000000"/>
                <w:sz w:val="30"/>
                <w:szCs w:val="30"/>
              </w:rPr>
              <w:t>.</w:t>
            </w:r>
          </w:p>
        </w:tc>
        <w:tc>
          <w:tcPr>
            <w:tcW w:w="850" w:type="dxa"/>
          </w:tcPr>
          <w:p w14:paraId="5B41DAE5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8775C96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</w:tcPr>
          <w:p w14:paraId="66278E5A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68D04D0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AFE6B8A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4D706E04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8A2CE9" w:rsidRPr="00E8213E" w14:paraId="6B123999" w14:textId="77777777" w:rsidTr="00E8213E">
        <w:tc>
          <w:tcPr>
            <w:tcW w:w="11305" w:type="dxa"/>
            <w:gridSpan w:val="5"/>
            <w:hideMark/>
          </w:tcPr>
          <w:p w14:paraId="4DBD1D19" w14:textId="0E8841FD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8A2CE9" w:rsidRPr="00E8213E" w14:paraId="06A2F7D8" w14:textId="77777777" w:rsidTr="00E8213E">
        <w:tc>
          <w:tcPr>
            <w:tcW w:w="623" w:type="dxa"/>
          </w:tcPr>
          <w:p w14:paraId="3538838A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41B20C5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Calibri"/>
                <w:color w:val="000000"/>
                <w:sz w:val="30"/>
                <w:szCs w:val="30"/>
              </w:rPr>
              <w:t xml:space="preserve">Compare the duality between amplitude and phase comparator.                           </w:t>
            </w:r>
          </w:p>
        </w:tc>
        <w:tc>
          <w:tcPr>
            <w:tcW w:w="850" w:type="dxa"/>
            <w:hideMark/>
          </w:tcPr>
          <w:p w14:paraId="2FC5050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345EA0C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2D49E355" w14:textId="32A1C012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EB2D75" w:rsidRPr="00E8213E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8A2CE9" w:rsidRPr="00E8213E" w14:paraId="78F26244" w14:textId="77777777" w:rsidTr="00E8213E">
        <w:tc>
          <w:tcPr>
            <w:tcW w:w="11305" w:type="dxa"/>
            <w:gridSpan w:val="5"/>
            <w:hideMark/>
          </w:tcPr>
          <w:p w14:paraId="350AC348" w14:textId="77777777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5CA1C87E" w14:textId="77777777" w:rsidTr="00E8213E">
        <w:tc>
          <w:tcPr>
            <w:tcW w:w="623" w:type="dxa"/>
          </w:tcPr>
          <w:p w14:paraId="05B0C4FD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981E22B" w14:textId="77777777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8213E">
              <w:rPr>
                <w:color w:val="000000"/>
                <w:sz w:val="30"/>
                <w:szCs w:val="30"/>
              </w:rPr>
              <w:t xml:space="preserve"> </w:t>
            </w:r>
            <w:r w:rsidRPr="00E8213E">
              <w:rPr>
                <w:rFonts w:eastAsia="Calibri"/>
                <w:color w:val="000000"/>
                <w:sz w:val="30"/>
                <w:szCs w:val="30"/>
              </w:rPr>
              <w:t>What are the merits and demerits of static relays over electromagnetic relay?</w:t>
            </w:r>
          </w:p>
          <w:p w14:paraId="36CE77AB" w14:textId="722AC3DA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8213E">
              <w:rPr>
                <w:color w:val="000000"/>
                <w:sz w:val="30"/>
                <w:szCs w:val="30"/>
              </w:rPr>
              <w:t xml:space="preserve"> </w:t>
            </w:r>
            <w:r w:rsidR="00EB2D75" w:rsidRPr="00E8213E">
              <w:rPr>
                <w:color w:val="000000"/>
                <w:sz w:val="30"/>
                <w:szCs w:val="30"/>
              </w:rPr>
              <w:t>Describe</w:t>
            </w:r>
            <w:r w:rsidRPr="00E8213E">
              <w:rPr>
                <w:color w:val="000000"/>
                <w:sz w:val="30"/>
                <w:szCs w:val="30"/>
              </w:rPr>
              <w:t xml:space="preserve"> the various static relay components with neat diagrams.</w:t>
            </w:r>
          </w:p>
        </w:tc>
        <w:tc>
          <w:tcPr>
            <w:tcW w:w="850" w:type="dxa"/>
            <w:hideMark/>
          </w:tcPr>
          <w:p w14:paraId="29D1B21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CAAD7F3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712B882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E140CC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23AED75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39B48010" w14:textId="717D58CE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EB2D75" w:rsidRPr="00E8213E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8A2CE9" w:rsidRPr="00E8213E" w14:paraId="10602119" w14:textId="77777777" w:rsidTr="00E8213E">
        <w:tc>
          <w:tcPr>
            <w:tcW w:w="11305" w:type="dxa"/>
            <w:gridSpan w:val="5"/>
            <w:hideMark/>
          </w:tcPr>
          <w:p w14:paraId="45956C14" w14:textId="1A2C0AAB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8A2CE9" w:rsidRPr="00E8213E" w14:paraId="3E5D0077" w14:textId="77777777" w:rsidTr="00E8213E">
        <w:tc>
          <w:tcPr>
            <w:tcW w:w="623" w:type="dxa"/>
          </w:tcPr>
          <w:p w14:paraId="52E269CA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53013C94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How to find the fault location using digital protection.</w:t>
            </w:r>
          </w:p>
        </w:tc>
        <w:tc>
          <w:tcPr>
            <w:tcW w:w="850" w:type="dxa"/>
            <w:hideMark/>
          </w:tcPr>
          <w:p w14:paraId="717DDD91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04AA01C9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0913241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2505C243" w14:textId="77777777" w:rsidTr="00E8213E">
        <w:tc>
          <w:tcPr>
            <w:tcW w:w="11305" w:type="dxa"/>
            <w:gridSpan w:val="5"/>
            <w:hideMark/>
          </w:tcPr>
          <w:p w14:paraId="10E7BB36" w14:textId="77777777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52BE57D9" w14:textId="77777777" w:rsidTr="00E8213E">
        <w:tc>
          <w:tcPr>
            <w:tcW w:w="623" w:type="dxa"/>
          </w:tcPr>
          <w:p w14:paraId="68FA4E4B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59A77C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a) Draw the digital relaying algorithm.</w:t>
            </w:r>
          </w:p>
          <w:p w14:paraId="71F2C42B" w14:textId="26CECA94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</w:t>
            </w:r>
            <w:r w:rsidR="00EB2D75" w:rsidRPr="00E8213E">
              <w:rPr>
                <w:sz w:val="30"/>
                <w:szCs w:val="30"/>
              </w:rPr>
              <w:t xml:space="preserve"> Discuss</w:t>
            </w:r>
            <w:r w:rsidRPr="00E8213E">
              <w:rPr>
                <w:sz w:val="30"/>
                <w:szCs w:val="30"/>
              </w:rPr>
              <w:t xml:space="preserve"> the concept of PMUs and its application in power system.</w:t>
            </w:r>
          </w:p>
        </w:tc>
        <w:tc>
          <w:tcPr>
            <w:tcW w:w="850" w:type="dxa"/>
            <w:hideMark/>
          </w:tcPr>
          <w:p w14:paraId="095C9784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02D5A0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26E3856D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18279FF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058EE57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6068237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1B99A04D" w14:textId="77777777" w:rsidTr="00E8213E">
        <w:tc>
          <w:tcPr>
            <w:tcW w:w="11305" w:type="dxa"/>
            <w:gridSpan w:val="5"/>
            <w:hideMark/>
          </w:tcPr>
          <w:p w14:paraId="6B3CEE94" w14:textId="4B8C348C" w:rsidR="008A2CE9" w:rsidRPr="00E8213E" w:rsidRDefault="008A2CE9" w:rsidP="001717F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8213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63439" w:rsidRPr="00E8213E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8A2CE9" w:rsidRPr="00E8213E" w14:paraId="1F003B00" w14:textId="77777777" w:rsidTr="00E8213E">
        <w:tc>
          <w:tcPr>
            <w:tcW w:w="623" w:type="dxa"/>
          </w:tcPr>
          <w:p w14:paraId="6FA75940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0217DDB2" w14:textId="18A1788B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E8213E">
              <w:rPr>
                <w:rFonts w:eastAsia="Calibri"/>
                <w:color w:val="000000"/>
                <w:sz w:val="30"/>
                <w:szCs w:val="30"/>
              </w:rPr>
              <w:t xml:space="preserve">What </w:t>
            </w:r>
            <w:proofErr w:type="gramStart"/>
            <w:r w:rsidRPr="00E8213E">
              <w:rPr>
                <w:rFonts w:eastAsia="Calibri"/>
                <w:color w:val="000000"/>
                <w:sz w:val="30"/>
                <w:szCs w:val="30"/>
              </w:rPr>
              <w:t>are</w:t>
            </w:r>
            <w:proofErr w:type="gramEnd"/>
            <w:r w:rsidRPr="00E8213E">
              <w:rPr>
                <w:rFonts w:eastAsia="Calibri"/>
                <w:color w:val="000000"/>
                <w:sz w:val="30"/>
                <w:szCs w:val="30"/>
              </w:rPr>
              <w:t xml:space="preserve"> the </w:t>
            </w:r>
            <w:r w:rsidRPr="00E8213E">
              <w:rPr>
                <w:sz w:val="30"/>
                <w:szCs w:val="30"/>
              </w:rPr>
              <w:t xml:space="preserve">application of artificial intelligence in power system protection.                       </w:t>
            </w:r>
          </w:p>
          <w:p w14:paraId="68A0A970" w14:textId="77777777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b) Write the application of ANN to over current protection.</w:t>
            </w:r>
          </w:p>
        </w:tc>
        <w:tc>
          <w:tcPr>
            <w:tcW w:w="850" w:type="dxa"/>
            <w:hideMark/>
          </w:tcPr>
          <w:p w14:paraId="46A2EAFC" w14:textId="77777777" w:rsidR="008A2CE9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</w:t>
            </w:r>
            <w:r w:rsidR="008A2CE9" w:rsidRPr="00E8213E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76911B3B" w14:textId="52308DDE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93" w:type="dxa"/>
            <w:hideMark/>
          </w:tcPr>
          <w:p w14:paraId="2BBF716A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CO-5</w:t>
            </w:r>
          </w:p>
          <w:p w14:paraId="37CEACB5" w14:textId="3515A530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92" w:type="dxa"/>
            <w:hideMark/>
          </w:tcPr>
          <w:p w14:paraId="2F411C6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EB2D75" w:rsidRPr="00E8213E">
              <w:rPr>
                <w:rFonts w:eastAsia="Arial Unicode MS"/>
                <w:bCs/>
                <w:sz w:val="30"/>
                <w:szCs w:val="30"/>
              </w:rPr>
              <w:t>1</w:t>
            </w:r>
          </w:p>
          <w:p w14:paraId="0EC4626A" w14:textId="3351A521" w:rsidR="00EB2D75" w:rsidRPr="00E8213E" w:rsidRDefault="00EB2D75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A2CE9" w:rsidRPr="00E8213E" w14:paraId="5BDA13A9" w14:textId="77777777" w:rsidTr="00E8213E">
        <w:tc>
          <w:tcPr>
            <w:tcW w:w="11305" w:type="dxa"/>
            <w:gridSpan w:val="5"/>
            <w:hideMark/>
          </w:tcPr>
          <w:p w14:paraId="66E43535" w14:textId="6FEC2D5A" w:rsidR="008A2CE9" w:rsidRPr="00E8213E" w:rsidRDefault="008A2CE9" w:rsidP="001717F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A2CE9" w:rsidRPr="00E8213E" w14:paraId="33DFF015" w14:textId="77777777" w:rsidTr="00E8213E">
        <w:tc>
          <w:tcPr>
            <w:tcW w:w="623" w:type="dxa"/>
          </w:tcPr>
          <w:p w14:paraId="58311954" w14:textId="77777777" w:rsidR="008A2CE9" w:rsidRPr="00E8213E" w:rsidRDefault="008A2CE9" w:rsidP="001717F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49" w:type="dxa"/>
            <w:hideMark/>
          </w:tcPr>
          <w:p w14:paraId="6EA58AAC" w14:textId="77777777" w:rsidR="008A2CE9" w:rsidRPr="00E8213E" w:rsidRDefault="008A2CE9" w:rsidP="001717F1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Calibri"/>
                <w:color w:val="000000"/>
                <w:sz w:val="30"/>
                <w:szCs w:val="30"/>
              </w:rPr>
              <w:t>Analyse</w:t>
            </w:r>
            <w:r w:rsidRPr="00E8213E">
              <w:rPr>
                <w:sz w:val="30"/>
                <w:szCs w:val="30"/>
              </w:rPr>
              <w:t xml:space="preserve"> the power system by using ANN in alternator protection</w:t>
            </w:r>
            <w:r w:rsidRPr="00E8213E">
              <w:rPr>
                <w:rFonts w:eastAsia="Calibri"/>
                <w:color w:val="000000"/>
                <w:sz w:val="30"/>
                <w:szCs w:val="30"/>
              </w:rPr>
              <w:t xml:space="preserve">                                                                                                                   </w:t>
            </w:r>
            <w:r w:rsidRPr="00E8213E">
              <w:rPr>
                <w:sz w:val="30"/>
                <w:szCs w:val="30"/>
              </w:rPr>
              <w:t xml:space="preserve"> and power transformer.</w:t>
            </w:r>
          </w:p>
        </w:tc>
        <w:tc>
          <w:tcPr>
            <w:tcW w:w="850" w:type="dxa"/>
            <w:hideMark/>
          </w:tcPr>
          <w:p w14:paraId="5FC5DC8C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93" w:type="dxa"/>
            <w:hideMark/>
          </w:tcPr>
          <w:p w14:paraId="44AACEA3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92" w:type="dxa"/>
            <w:hideMark/>
          </w:tcPr>
          <w:p w14:paraId="67C60CA4" w14:textId="77777777" w:rsidR="008A2CE9" w:rsidRPr="00E8213E" w:rsidRDefault="008A2CE9" w:rsidP="001717F1">
            <w:pPr>
              <w:rPr>
                <w:rFonts w:eastAsia="Arial Unicode MS"/>
                <w:bCs/>
                <w:sz w:val="30"/>
                <w:szCs w:val="30"/>
              </w:rPr>
            </w:pPr>
            <w:r w:rsidRPr="00E8213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</w:tbl>
    <w:p w14:paraId="310A1CD0" w14:textId="77777777" w:rsidR="008A2CE9" w:rsidRPr="00E8213E" w:rsidRDefault="008A2CE9" w:rsidP="008A2CE9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A7EE595" w14:textId="1414B466" w:rsidR="008A2CE9" w:rsidRPr="00E8213E" w:rsidRDefault="008A2CE9" w:rsidP="00E8213E">
      <w:pPr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8213E">
        <w:rPr>
          <w:rFonts w:ascii="Times New Roman" w:hAnsi="Times New Roman" w:cs="Times New Roman"/>
          <w:sz w:val="30"/>
          <w:szCs w:val="30"/>
        </w:rPr>
        <w:t>***</w:t>
      </w:r>
    </w:p>
    <w:sectPr w:rsidR="008A2CE9" w:rsidRPr="00E8213E" w:rsidSect="006D5323">
      <w:footerReference w:type="default" r:id="rId7"/>
      <w:pgSz w:w="12240" w:h="15840"/>
      <w:pgMar w:top="851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541B" w14:textId="77777777" w:rsidR="00560E2D" w:rsidRDefault="00560E2D" w:rsidP="00450012">
      <w:pPr>
        <w:spacing w:after="0" w:line="240" w:lineRule="auto"/>
      </w:pPr>
      <w:r>
        <w:separator/>
      </w:r>
    </w:p>
  </w:endnote>
  <w:endnote w:type="continuationSeparator" w:id="0">
    <w:p w14:paraId="380641D3" w14:textId="77777777" w:rsidR="00560E2D" w:rsidRDefault="00560E2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28C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28C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CD6C" w14:textId="77777777" w:rsidR="00560E2D" w:rsidRDefault="00560E2D" w:rsidP="00450012">
      <w:pPr>
        <w:spacing w:after="0" w:line="240" w:lineRule="auto"/>
      </w:pPr>
      <w:r>
        <w:separator/>
      </w:r>
    </w:p>
  </w:footnote>
  <w:footnote w:type="continuationSeparator" w:id="0">
    <w:p w14:paraId="0B90524D" w14:textId="77777777" w:rsidR="00560E2D" w:rsidRDefault="00560E2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008898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696285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1025469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1693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2210359">
    <w:abstractNumId w:val="1"/>
  </w:num>
  <w:num w:numId="5" w16cid:durableId="1846434906">
    <w:abstractNumId w:val="5"/>
  </w:num>
  <w:num w:numId="6" w16cid:durableId="160894716">
    <w:abstractNumId w:val="28"/>
  </w:num>
  <w:num w:numId="7" w16cid:durableId="1176111297">
    <w:abstractNumId w:val="27"/>
  </w:num>
  <w:num w:numId="8" w16cid:durableId="1416127829">
    <w:abstractNumId w:val="3"/>
  </w:num>
  <w:num w:numId="9" w16cid:durableId="1169558875">
    <w:abstractNumId w:val="46"/>
  </w:num>
  <w:num w:numId="10" w16cid:durableId="216667436">
    <w:abstractNumId w:val="45"/>
  </w:num>
  <w:num w:numId="11" w16cid:durableId="1070955882">
    <w:abstractNumId w:val="16"/>
  </w:num>
  <w:num w:numId="12" w16cid:durableId="1952588082">
    <w:abstractNumId w:val="39"/>
  </w:num>
  <w:num w:numId="13" w16cid:durableId="87625123">
    <w:abstractNumId w:val="32"/>
  </w:num>
  <w:num w:numId="14" w16cid:durableId="1919361487">
    <w:abstractNumId w:val="29"/>
  </w:num>
  <w:num w:numId="15" w16cid:durableId="1978486580">
    <w:abstractNumId w:val="34"/>
  </w:num>
  <w:num w:numId="16" w16cid:durableId="390005630">
    <w:abstractNumId w:val="2"/>
  </w:num>
  <w:num w:numId="17" w16cid:durableId="525753767">
    <w:abstractNumId w:val="26"/>
  </w:num>
  <w:num w:numId="18" w16cid:durableId="44254167">
    <w:abstractNumId w:val="18"/>
  </w:num>
  <w:num w:numId="19" w16cid:durableId="2056392483">
    <w:abstractNumId w:val="17"/>
  </w:num>
  <w:num w:numId="20" w16cid:durableId="209997691">
    <w:abstractNumId w:val="0"/>
  </w:num>
  <w:num w:numId="21" w16cid:durableId="615528103">
    <w:abstractNumId w:val="40"/>
  </w:num>
  <w:num w:numId="22" w16cid:durableId="1296135443">
    <w:abstractNumId w:val="8"/>
  </w:num>
  <w:num w:numId="23" w16cid:durableId="1919561059">
    <w:abstractNumId w:val="47"/>
  </w:num>
  <w:num w:numId="24" w16cid:durableId="1765372370">
    <w:abstractNumId w:val="25"/>
  </w:num>
  <w:num w:numId="25" w16cid:durableId="1518348606">
    <w:abstractNumId w:val="37"/>
  </w:num>
  <w:num w:numId="26" w16cid:durableId="273097376">
    <w:abstractNumId w:val="20"/>
  </w:num>
  <w:num w:numId="27" w16cid:durableId="173617185">
    <w:abstractNumId w:val="14"/>
  </w:num>
  <w:num w:numId="28" w16cid:durableId="485897246">
    <w:abstractNumId w:val="44"/>
  </w:num>
  <w:num w:numId="29" w16cid:durableId="1329862362">
    <w:abstractNumId w:val="48"/>
  </w:num>
  <w:num w:numId="30" w16cid:durableId="1866290700">
    <w:abstractNumId w:val="13"/>
  </w:num>
  <w:num w:numId="31" w16cid:durableId="2032291779">
    <w:abstractNumId w:val="35"/>
  </w:num>
  <w:num w:numId="32" w16cid:durableId="2145928685">
    <w:abstractNumId w:val="30"/>
  </w:num>
  <w:num w:numId="33" w16cid:durableId="946500362">
    <w:abstractNumId w:val="24"/>
  </w:num>
  <w:num w:numId="34" w16cid:durableId="2033603511">
    <w:abstractNumId w:val="33"/>
  </w:num>
  <w:num w:numId="35" w16cid:durableId="2075085155">
    <w:abstractNumId w:val="38"/>
  </w:num>
  <w:num w:numId="36" w16cid:durableId="1997949222">
    <w:abstractNumId w:val="7"/>
  </w:num>
  <w:num w:numId="37" w16cid:durableId="1012223973">
    <w:abstractNumId w:val="31"/>
  </w:num>
  <w:num w:numId="38" w16cid:durableId="1032728296">
    <w:abstractNumId w:val="43"/>
  </w:num>
  <w:num w:numId="39" w16cid:durableId="1599168952">
    <w:abstractNumId w:val="23"/>
  </w:num>
  <w:num w:numId="40" w16cid:durableId="1548495272">
    <w:abstractNumId w:val="22"/>
  </w:num>
  <w:num w:numId="41" w16cid:durableId="282930688">
    <w:abstractNumId w:val="11"/>
  </w:num>
  <w:num w:numId="42" w16cid:durableId="1063799933">
    <w:abstractNumId w:val="36"/>
  </w:num>
  <w:num w:numId="43" w16cid:durableId="1608343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6488409">
    <w:abstractNumId w:val="19"/>
  </w:num>
  <w:num w:numId="45" w16cid:durableId="997810500">
    <w:abstractNumId w:val="6"/>
  </w:num>
  <w:num w:numId="46" w16cid:durableId="1291979422">
    <w:abstractNumId w:val="41"/>
  </w:num>
  <w:num w:numId="47" w16cid:durableId="1696148459">
    <w:abstractNumId w:val="12"/>
  </w:num>
  <w:num w:numId="48" w16cid:durableId="1361276020">
    <w:abstractNumId w:val="10"/>
  </w:num>
  <w:num w:numId="49" w16cid:durableId="1993365472">
    <w:abstractNumId w:val="15"/>
  </w:num>
  <w:num w:numId="50" w16cid:durableId="1462921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BCE"/>
    <w:rsid w:val="00002C15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71A3"/>
    <w:rsid w:val="00141DBD"/>
    <w:rsid w:val="0014647E"/>
    <w:rsid w:val="00151CAC"/>
    <w:rsid w:val="00154B86"/>
    <w:rsid w:val="001717F1"/>
    <w:rsid w:val="00190A54"/>
    <w:rsid w:val="00192430"/>
    <w:rsid w:val="00192DD2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0EFC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274"/>
    <w:rsid w:val="003C66BF"/>
    <w:rsid w:val="003C6AA8"/>
    <w:rsid w:val="003E27EC"/>
    <w:rsid w:val="004151B2"/>
    <w:rsid w:val="00426CC0"/>
    <w:rsid w:val="004276E5"/>
    <w:rsid w:val="004320A3"/>
    <w:rsid w:val="00443C54"/>
    <w:rsid w:val="00445E49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35491"/>
    <w:rsid w:val="005605A6"/>
    <w:rsid w:val="00560E2D"/>
    <w:rsid w:val="00563439"/>
    <w:rsid w:val="005724F2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86926"/>
    <w:rsid w:val="00696C7E"/>
    <w:rsid w:val="006B0B11"/>
    <w:rsid w:val="006D3D8D"/>
    <w:rsid w:val="006D45DE"/>
    <w:rsid w:val="006D5323"/>
    <w:rsid w:val="006D5417"/>
    <w:rsid w:val="006D68FB"/>
    <w:rsid w:val="006E3ECB"/>
    <w:rsid w:val="006E7B43"/>
    <w:rsid w:val="006E7BEC"/>
    <w:rsid w:val="006F0C01"/>
    <w:rsid w:val="006F34C8"/>
    <w:rsid w:val="006F4CF2"/>
    <w:rsid w:val="006F52FA"/>
    <w:rsid w:val="00701ACC"/>
    <w:rsid w:val="00712606"/>
    <w:rsid w:val="00716C73"/>
    <w:rsid w:val="00716CC3"/>
    <w:rsid w:val="007324A3"/>
    <w:rsid w:val="00740CC6"/>
    <w:rsid w:val="00755630"/>
    <w:rsid w:val="00755BCC"/>
    <w:rsid w:val="00763FF5"/>
    <w:rsid w:val="00777544"/>
    <w:rsid w:val="00780DE2"/>
    <w:rsid w:val="00787219"/>
    <w:rsid w:val="00797AEA"/>
    <w:rsid w:val="007B0F05"/>
    <w:rsid w:val="007B4DFE"/>
    <w:rsid w:val="007B7B9D"/>
    <w:rsid w:val="007C614E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A2CE9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B6140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AF72D2"/>
    <w:rsid w:val="00B050E7"/>
    <w:rsid w:val="00B32B94"/>
    <w:rsid w:val="00B64AA1"/>
    <w:rsid w:val="00B7224B"/>
    <w:rsid w:val="00B85A1C"/>
    <w:rsid w:val="00BA46C1"/>
    <w:rsid w:val="00BC102B"/>
    <w:rsid w:val="00BD11A7"/>
    <w:rsid w:val="00BD72BB"/>
    <w:rsid w:val="00BF0923"/>
    <w:rsid w:val="00C0351F"/>
    <w:rsid w:val="00C067A5"/>
    <w:rsid w:val="00C118B7"/>
    <w:rsid w:val="00C2279C"/>
    <w:rsid w:val="00C338E7"/>
    <w:rsid w:val="00C51829"/>
    <w:rsid w:val="00C52385"/>
    <w:rsid w:val="00C5323C"/>
    <w:rsid w:val="00C60DDD"/>
    <w:rsid w:val="00C646D3"/>
    <w:rsid w:val="00C7346C"/>
    <w:rsid w:val="00C854DB"/>
    <w:rsid w:val="00C93A86"/>
    <w:rsid w:val="00C949B5"/>
    <w:rsid w:val="00C951E1"/>
    <w:rsid w:val="00CA6B3F"/>
    <w:rsid w:val="00CD203C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0D29"/>
    <w:rsid w:val="00DE241E"/>
    <w:rsid w:val="00E01711"/>
    <w:rsid w:val="00E228CA"/>
    <w:rsid w:val="00E27830"/>
    <w:rsid w:val="00E32FE6"/>
    <w:rsid w:val="00E365BA"/>
    <w:rsid w:val="00E41E95"/>
    <w:rsid w:val="00E5341A"/>
    <w:rsid w:val="00E8213E"/>
    <w:rsid w:val="00E932E4"/>
    <w:rsid w:val="00EA718A"/>
    <w:rsid w:val="00EB2D75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57327"/>
    <w:rsid w:val="00F6120D"/>
    <w:rsid w:val="00F62388"/>
    <w:rsid w:val="00F762C4"/>
    <w:rsid w:val="00F850E1"/>
    <w:rsid w:val="00F87E7C"/>
    <w:rsid w:val="00F91F10"/>
    <w:rsid w:val="00F956E6"/>
    <w:rsid w:val="00F960FB"/>
    <w:rsid w:val="00FC78C9"/>
    <w:rsid w:val="00FD30F8"/>
    <w:rsid w:val="00FD31A4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445DC52C-FE4C-4BE1-A7C7-B5426B10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02BCE"/>
  </w:style>
  <w:style w:type="paragraph" w:customStyle="1" w:styleId="Default">
    <w:name w:val="Default"/>
    <w:rsid w:val="00002BC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IN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26</cp:revision>
  <cp:lastPrinted>2024-12-20T07:43:00Z</cp:lastPrinted>
  <dcterms:created xsi:type="dcterms:W3CDTF">2013-12-20T07:44:00Z</dcterms:created>
  <dcterms:modified xsi:type="dcterms:W3CDTF">2024-12-20T07:45:00Z</dcterms:modified>
</cp:coreProperties>
</file>